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A5" w:rsidRDefault="009B6C6C" w:rsidP="00750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B7">
        <w:rPr>
          <w:rFonts w:ascii="Times New Roman" w:hAnsi="Times New Roman" w:cs="Times New Roman"/>
          <w:b/>
          <w:sz w:val="28"/>
          <w:szCs w:val="28"/>
        </w:rPr>
        <w:t xml:space="preserve">Организация предметно-развивающей </w:t>
      </w:r>
      <w:r w:rsidR="0011712B" w:rsidRPr="007228B7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9B6C6C" w:rsidRPr="007228B7" w:rsidRDefault="0011712B" w:rsidP="00750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B7">
        <w:rPr>
          <w:rFonts w:ascii="Times New Roman" w:hAnsi="Times New Roman" w:cs="Times New Roman"/>
          <w:b/>
          <w:sz w:val="28"/>
          <w:szCs w:val="28"/>
        </w:rPr>
        <w:t>в средней</w:t>
      </w:r>
      <w:r w:rsidR="009B6C6C" w:rsidRPr="00722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A5" w:rsidRPr="007228B7">
        <w:rPr>
          <w:rFonts w:ascii="Times New Roman" w:hAnsi="Times New Roman" w:cs="Times New Roman"/>
          <w:b/>
          <w:sz w:val="28"/>
          <w:szCs w:val="28"/>
        </w:rPr>
        <w:t>группе «</w:t>
      </w:r>
      <w:r w:rsidR="00472F48">
        <w:rPr>
          <w:rFonts w:ascii="Times New Roman" w:hAnsi="Times New Roman" w:cs="Times New Roman"/>
          <w:b/>
          <w:sz w:val="28"/>
          <w:szCs w:val="28"/>
        </w:rPr>
        <w:t>Капельки</w:t>
      </w:r>
      <w:r w:rsidR="009B6C6C" w:rsidRPr="007228B7">
        <w:rPr>
          <w:rFonts w:ascii="Times New Roman" w:hAnsi="Times New Roman" w:cs="Times New Roman"/>
          <w:b/>
          <w:sz w:val="28"/>
          <w:szCs w:val="28"/>
        </w:rPr>
        <w:t>»</w:t>
      </w:r>
    </w:p>
    <w:p w:rsidR="009B6C6C" w:rsidRPr="007228B7" w:rsidRDefault="009B6C6C" w:rsidP="0075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B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9B6C6C" w:rsidRPr="007228B7" w:rsidRDefault="009B6C6C" w:rsidP="0075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B7">
        <w:rPr>
          <w:rFonts w:ascii="Times New Roman" w:hAnsi="Times New Roman" w:cs="Times New Roman"/>
          <w:b/>
          <w:sz w:val="28"/>
          <w:szCs w:val="28"/>
        </w:rPr>
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</w:r>
    </w:p>
    <w:p w:rsidR="009B6C6C" w:rsidRPr="00C502DC" w:rsidRDefault="009B6C6C" w:rsidP="0075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C6C" w:rsidRDefault="009B6C6C" w:rsidP="000227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02DC">
        <w:rPr>
          <w:rFonts w:ascii="Times New Roman" w:hAnsi="Times New Roman" w:cs="Times New Roman"/>
          <w:b/>
          <w:sz w:val="28"/>
          <w:szCs w:val="28"/>
        </w:rPr>
        <w:t xml:space="preserve"> Воспит</w:t>
      </w:r>
      <w:r w:rsidR="000227BA">
        <w:rPr>
          <w:rFonts w:ascii="Times New Roman" w:hAnsi="Times New Roman" w:cs="Times New Roman"/>
          <w:b/>
          <w:sz w:val="28"/>
          <w:szCs w:val="28"/>
        </w:rPr>
        <w:t>атель</w:t>
      </w:r>
      <w:r w:rsidR="007228B7">
        <w:rPr>
          <w:rFonts w:ascii="Times New Roman" w:hAnsi="Times New Roman" w:cs="Times New Roman"/>
          <w:b/>
          <w:sz w:val="28"/>
          <w:szCs w:val="28"/>
        </w:rPr>
        <w:t>:</w:t>
      </w:r>
      <w:r w:rsidR="00472F48">
        <w:rPr>
          <w:rFonts w:ascii="Times New Roman" w:hAnsi="Times New Roman" w:cs="Times New Roman"/>
          <w:b/>
          <w:sz w:val="28"/>
          <w:szCs w:val="28"/>
        </w:rPr>
        <w:t xml:space="preserve"> Исаенко Татьяна В</w:t>
      </w:r>
      <w:bookmarkStart w:id="0" w:name="_GoBack"/>
      <w:bookmarkEnd w:id="0"/>
      <w:r w:rsidR="00472F48">
        <w:rPr>
          <w:rFonts w:ascii="Times New Roman" w:hAnsi="Times New Roman" w:cs="Times New Roman"/>
          <w:b/>
          <w:sz w:val="28"/>
          <w:szCs w:val="28"/>
        </w:rPr>
        <w:t>асильевна.</w:t>
      </w:r>
    </w:p>
    <w:p w:rsidR="00287D47" w:rsidRPr="00C502DC" w:rsidRDefault="00287D47" w:rsidP="000227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8B7" w:rsidRDefault="009B6C6C" w:rsidP="009B6C6C">
      <w:pPr>
        <w:spacing w:after="0"/>
        <w:ind w:left="3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</w:t>
      </w:r>
      <w:r w:rsidR="00CD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окружает ребенка, является для него источником знаний, формирует социальный опыт малыша и способствует развитию его </w:t>
      </w:r>
      <w:r w:rsid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психики.</w:t>
      </w:r>
      <w:r w:rsidR="00BC7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C6C" w:rsidRPr="00C502DC" w:rsidRDefault="007228B7" w:rsidP="009B6C6C">
      <w:pPr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как педагог,</w:t>
      </w:r>
      <w:r w:rsidR="00BC7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особой тщательностью занимаюсь организацией пространства в котором малыш находится и контактирует с другими детьми и воспитателем на протяжении с</w:t>
      </w:r>
      <w:r w:rsidR="0033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воего пребывания в детском саду,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стремлюсь  создать в группе </w:t>
      </w:r>
      <w:r w:rsidR="009B6C6C" w:rsidRPr="007228B7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для совестной деятельности детей, так и для индивидуальной деятельности, учитывая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и интересы 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дошкольника.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6C6C" w:rsidRPr="00C502D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Предметно-развивающая среда в нашей группе организована с учётом требований ФГОС, где чётко прослеживаются все пять образовательных областей: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социально-коммуникативная;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познавательная;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речевая;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художественно-эстетическая;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физическая; </w:t>
      </w:r>
    </w:p>
    <w:p w:rsidR="00D56948" w:rsidRPr="00C502DC" w:rsidRDefault="009B6C6C" w:rsidP="007228B7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02D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При построении предметно-развивающей среды мы учитывали следующие принципы:</w:t>
      </w:r>
      <w:r w:rsidRPr="00C502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21E24" w:rsidRPr="007228B7" w:rsidRDefault="007228B7" w:rsidP="007228B7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б</w:t>
      </w:r>
      <w:r w:rsidR="00D56948" w:rsidRP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езопасности</w:t>
      </w:r>
      <w:r w:rsidR="00921E24" w:rsidRP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05A5" w:rsidRP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505A5" w:rsidRPr="007228B7">
        <w:rPr>
          <w:rFonts w:ascii="Times New Roman" w:hAnsi="Times New Roman" w:cs="Times New Roman"/>
          <w:sz w:val="28"/>
          <w:szCs w:val="28"/>
        </w:rPr>
        <w:t>охрана</w:t>
      </w:r>
      <w:r w:rsidR="00921E24" w:rsidRPr="007228B7"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и при взаимодействии детей друг с другом и в коллективной работе</w:t>
      </w:r>
      <w:r w:rsidR="00921E24" w:rsidRP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56948" w:rsidRPr="007228B7" w:rsidRDefault="007228B7" w:rsidP="007228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о</w:t>
      </w:r>
      <w:r w:rsidR="009B6C6C" w:rsidRP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ткрытости и доступности; </w:t>
      </w:r>
      <w:r w:rsidR="007505A5" w:rsidRPr="00722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(открытость</w:t>
      </w:r>
      <w:r w:rsidR="00921E24" w:rsidRPr="007228B7">
        <w:rPr>
          <w:rFonts w:ascii="Times New Roman" w:hAnsi="Times New Roman" w:cs="Times New Roman"/>
          <w:sz w:val="28"/>
          <w:szCs w:val="28"/>
        </w:rPr>
        <w:t xml:space="preserve"> дошкольного образования и вовлечение родителей непосредственно в образовательную деятельность, осуществление их поддержки по вопросам образования детей, воспитания, охраны и укрепления их здоровья, а </w:t>
      </w:r>
      <w:r w:rsidR="007505A5" w:rsidRPr="007228B7">
        <w:rPr>
          <w:rFonts w:ascii="Times New Roman" w:hAnsi="Times New Roman" w:cs="Times New Roman"/>
          <w:sz w:val="28"/>
          <w:szCs w:val="28"/>
        </w:rPr>
        <w:t>также</w:t>
      </w:r>
      <w:r w:rsidR="00921E24" w:rsidRPr="007228B7">
        <w:rPr>
          <w:rFonts w:ascii="Times New Roman" w:hAnsi="Times New Roman" w:cs="Times New Roman"/>
          <w:sz w:val="28"/>
          <w:szCs w:val="28"/>
        </w:rPr>
        <w:t xml:space="preserve"> поддержки образовательных инициатив внутри семьи)</w:t>
      </w:r>
    </w:p>
    <w:p w:rsidR="00D56948" w:rsidRPr="00C502DC" w:rsidRDefault="007228B7" w:rsidP="007228B7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рансформируемости</w:t>
      </w:r>
      <w:proofErr w:type="spellEnd"/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8F0866" w:rsidRPr="00C502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="008F0866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изменений предметно–пространственной среды в зависимости от образовательной ситуации, в том числе от меняющихся интересов и возможностей детей. реализуется с помощью изменяемости в зависимости от возрастных особенностей детей, периода обучения, реализуемой образовательной программы.</w:t>
      </w:r>
    </w:p>
    <w:p w:rsidR="00D56948" w:rsidRPr="00C502DC" w:rsidRDefault="007228B7" w:rsidP="007228B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-в</w:t>
      </w:r>
      <w:r w:rsidR="009B6C6C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ариативности</w:t>
      </w:r>
      <w:r w:rsidR="00921E24" w:rsidRPr="00C502DC">
        <w:rPr>
          <w:rFonts w:ascii="Times New Roman" w:hAnsi="Times New Roman" w:cs="Times New Roman"/>
          <w:sz w:val="28"/>
          <w:szCs w:val="28"/>
        </w:rPr>
        <w:t xml:space="preserve"> (возможность свободного выбора материалов, видов активности, участников совместной деятельности и общения, свободу выражения своих чувств и мыслей)</w:t>
      </w:r>
    </w:p>
    <w:p w:rsidR="00D56948" w:rsidRPr="00C502DC" w:rsidRDefault="007228B7" w:rsidP="007228B7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-</w:t>
      </w:r>
      <w:proofErr w:type="spellStart"/>
      <w:r w:rsid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505A5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олифункционанальности</w:t>
      </w:r>
      <w:proofErr w:type="spellEnd"/>
      <w:r w:rsidR="007505A5"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возможность</w:t>
      </w:r>
      <w:r w:rsidR="008F0866" w:rsidRPr="00C502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разнообразного использования различных составляющих </w:t>
      </w:r>
      <w:r w:rsidR="008F0866" w:rsidRPr="00C502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предметной среды</w:t>
      </w:r>
      <w:r w:rsidR="008F0866" w:rsidRPr="00C502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8F0866" w:rsidRPr="00C502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например, детской мебели, матов, мягких модулей, ширм и т. </w:t>
      </w:r>
      <w:r w:rsidR="007505A5" w:rsidRPr="00C502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д.;</w:t>
      </w:r>
    </w:p>
    <w:p w:rsidR="002571B4" w:rsidRPr="00C502DC" w:rsidRDefault="007228B7" w:rsidP="007228B7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-н</w:t>
      </w:r>
      <w:r w:rsidR="009B6C6C" w:rsidRPr="00C502DC">
        <w:rPr>
          <w:color w:val="000000"/>
          <w:sz w:val="28"/>
          <w:szCs w:val="28"/>
          <w:shd w:val="clear" w:color="auto" w:fill="FFFFFF"/>
        </w:rPr>
        <w:t>асыщенности.</w:t>
      </w:r>
      <w:r w:rsidR="002571B4" w:rsidRPr="00C502DC">
        <w:rPr>
          <w:sz w:val="28"/>
          <w:szCs w:val="28"/>
        </w:rPr>
        <w:t xml:space="preserve"> (максимальную реализацию образовательного потенциала пространства группы, приспособленной для реализации ФГОС ДО, а </w:t>
      </w:r>
      <w:r w:rsidR="007505A5" w:rsidRPr="00C502DC">
        <w:rPr>
          <w:sz w:val="28"/>
          <w:szCs w:val="28"/>
        </w:rPr>
        <w:t>также</w:t>
      </w:r>
      <w:r w:rsidR="002571B4" w:rsidRPr="00C502DC">
        <w:rPr>
          <w:sz w:val="28"/>
          <w:szCs w:val="28"/>
        </w:rPr>
        <w:t xml:space="preserve"> материалов оборудования и инвентаря для развития детей младшего дошкольного возраста в соответствии с особенностями их возраста, охраны и укрепления их здоровья, учета особенностей и коррекции недостатков их развития)</w:t>
      </w:r>
    </w:p>
    <w:p w:rsidR="002571B4" w:rsidRPr="00C502DC" w:rsidRDefault="002571B4" w:rsidP="007228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2DC">
        <w:rPr>
          <w:rFonts w:ascii="Times New Roman" w:hAnsi="Times New Roman" w:cs="Times New Roman"/>
          <w:sz w:val="28"/>
          <w:szCs w:val="28"/>
        </w:rPr>
        <w:t xml:space="preserve">     </w:t>
      </w:r>
      <w:r w:rsidR="007228B7">
        <w:rPr>
          <w:rFonts w:ascii="Times New Roman" w:hAnsi="Times New Roman" w:cs="Times New Roman"/>
          <w:sz w:val="28"/>
          <w:szCs w:val="28"/>
        </w:rPr>
        <w:t xml:space="preserve"> </w:t>
      </w:r>
      <w:r w:rsidRPr="00C502DC">
        <w:rPr>
          <w:rFonts w:ascii="Times New Roman" w:hAnsi="Times New Roman" w:cs="Times New Roman"/>
          <w:sz w:val="28"/>
          <w:szCs w:val="28"/>
        </w:rPr>
        <w:t xml:space="preserve">Стремясь к тому, чтобы обстановка в группе была приближена к домашней, уютной, предметы мебели в группе расставили таким образом, чтобы максимально освободить центр помещения для игр детей, развития их двигательной активности.     Мебель в созданных в группе центрах разнообразная, варианты расстановки столов в обеденной зоне часто меняются. В группе имеется детская мебель, что создает уютную атмосферу. </w:t>
      </w:r>
    </w:p>
    <w:p w:rsidR="009B6C6C" w:rsidRPr="00C502DC" w:rsidRDefault="002571B4" w:rsidP="007228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2DC">
        <w:rPr>
          <w:rFonts w:ascii="Times New Roman" w:hAnsi="Times New Roman" w:cs="Times New Roman"/>
          <w:sz w:val="28"/>
          <w:szCs w:val="28"/>
        </w:rPr>
        <w:t xml:space="preserve">       Для работы с родителями и вовлечение их в единое обр</w:t>
      </w:r>
      <w:r w:rsidR="007228B7">
        <w:rPr>
          <w:rFonts w:ascii="Times New Roman" w:hAnsi="Times New Roman" w:cs="Times New Roman"/>
          <w:sz w:val="28"/>
          <w:szCs w:val="28"/>
        </w:rPr>
        <w:t xml:space="preserve">азовательное </w:t>
      </w:r>
      <w:r w:rsidR="007505A5">
        <w:rPr>
          <w:rFonts w:ascii="Times New Roman" w:hAnsi="Times New Roman" w:cs="Times New Roman"/>
          <w:sz w:val="28"/>
          <w:szCs w:val="28"/>
        </w:rPr>
        <w:t>пространство используем</w:t>
      </w:r>
      <w:r w:rsidR="007505A5" w:rsidRPr="00C502DC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C502DC">
        <w:rPr>
          <w:rFonts w:ascii="Times New Roman" w:hAnsi="Times New Roman" w:cs="Times New Roman"/>
          <w:sz w:val="28"/>
          <w:szCs w:val="28"/>
        </w:rPr>
        <w:t xml:space="preserve"> детской раздевалки, </w:t>
      </w:r>
      <w:r w:rsidR="007505A5" w:rsidRPr="00C502DC">
        <w:rPr>
          <w:rFonts w:ascii="Times New Roman" w:hAnsi="Times New Roman" w:cs="Times New Roman"/>
          <w:sz w:val="28"/>
          <w:szCs w:val="28"/>
        </w:rPr>
        <w:t>где постоянно</w:t>
      </w:r>
      <w:r w:rsidRPr="00C502DC">
        <w:rPr>
          <w:rFonts w:ascii="Times New Roman" w:hAnsi="Times New Roman" w:cs="Times New Roman"/>
          <w:sz w:val="28"/>
          <w:szCs w:val="28"/>
        </w:rPr>
        <w:t xml:space="preserve"> организуем выставки детских работ, родительский уголок для информационно-просветительской работы, а также папки-передвижки с консультациями для родителей.</w:t>
      </w:r>
      <w:r w:rsidR="00555077" w:rsidRPr="00C502DC">
        <w:rPr>
          <w:rFonts w:ascii="Times New Roman" w:hAnsi="Times New Roman" w:cs="Times New Roman"/>
          <w:sz w:val="28"/>
          <w:szCs w:val="28"/>
        </w:rPr>
        <w:t xml:space="preserve"> </w:t>
      </w:r>
      <w:r w:rsidRPr="00C502DC">
        <w:rPr>
          <w:rFonts w:ascii="Times New Roman" w:hAnsi="Times New Roman" w:cs="Times New Roman"/>
          <w:sz w:val="28"/>
          <w:szCs w:val="28"/>
        </w:rPr>
        <w:t>Выставочные стенды расположены на уровне глаз ребенка, что позволяет детям самостоятельно размещать результаты своего творчества; традиционные тематические выставки совместной продуктивной де</w:t>
      </w:r>
      <w:r w:rsidR="007228B7">
        <w:rPr>
          <w:rFonts w:ascii="Times New Roman" w:hAnsi="Times New Roman" w:cs="Times New Roman"/>
          <w:sz w:val="28"/>
          <w:szCs w:val="28"/>
        </w:rPr>
        <w:t>ятельности родителей и ребенка.</w:t>
      </w:r>
    </w:p>
    <w:p w:rsidR="002571B4" w:rsidRPr="00C502DC" w:rsidRDefault="00555077" w:rsidP="007228B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Групповое помещение нашей группы условно подразделено на три зоны - активную, рабочую и спокойную.</w:t>
      </w:r>
    </w:p>
    <w:p w:rsidR="00555077" w:rsidRPr="00C502DC" w:rsidRDefault="00555077" w:rsidP="005550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DC">
        <w:rPr>
          <w:rFonts w:ascii="Times New Roman" w:hAnsi="Times New Roman" w:cs="Times New Roman"/>
          <w:b/>
          <w:sz w:val="28"/>
          <w:szCs w:val="28"/>
        </w:rPr>
        <w:t>В соответствии с рассмотренными принци</w:t>
      </w:r>
      <w:r w:rsidR="00B80371">
        <w:rPr>
          <w:rFonts w:ascii="Times New Roman" w:hAnsi="Times New Roman" w:cs="Times New Roman"/>
          <w:b/>
          <w:sz w:val="28"/>
          <w:szCs w:val="28"/>
        </w:rPr>
        <w:t>пами в средней группе «Ромашка</w:t>
      </w:r>
      <w:r w:rsidRPr="00C502DC">
        <w:rPr>
          <w:rFonts w:ascii="Times New Roman" w:hAnsi="Times New Roman" w:cs="Times New Roman"/>
          <w:b/>
          <w:sz w:val="28"/>
          <w:szCs w:val="28"/>
        </w:rPr>
        <w:t>»  создана следующая предметно-развивающая среда:</w:t>
      </w:r>
    </w:p>
    <w:p w:rsidR="00555077" w:rsidRPr="00C502DC" w:rsidRDefault="00555077" w:rsidP="0055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7"/>
        <w:gridCol w:w="1796"/>
        <w:gridCol w:w="5959"/>
      </w:tblGrid>
      <w:tr w:rsidR="00555077" w:rsidRPr="00C502DC" w:rsidTr="007505A5">
        <w:tc>
          <w:tcPr>
            <w:tcW w:w="2927" w:type="dxa"/>
          </w:tcPr>
          <w:p w:rsidR="00555077" w:rsidRPr="001F6636" w:rsidRDefault="00555077" w:rsidP="00555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7755" w:type="dxa"/>
            <w:gridSpan w:val="2"/>
          </w:tcPr>
          <w:p w:rsidR="00555077" w:rsidRPr="001F6636" w:rsidRDefault="00555077" w:rsidP="00555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555077" w:rsidRPr="00C502DC" w:rsidTr="0022009D">
        <w:tc>
          <w:tcPr>
            <w:tcW w:w="10682" w:type="dxa"/>
            <w:gridSpan w:val="3"/>
          </w:tcPr>
          <w:p w:rsidR="00555077" w:rsidRPr="001F6636" w:rsidRDefault="00555077" w:rsidP="00555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Активная зона</w:t>
            </w:r>
          </w:p>
        </w:tc>
      </w:tr>
      <w:tr w:rsidR="00555077" w:rsidRPr="00C502DC" w:rsidTr="007505A5">
        <w:trPr>
          <w:trHeight w:val="1638"/>
        </w:trPr>
        <w:tc>
          <w:tcPr>
            <w:tcW w:w="2927" w:type="dxa"/>
          </w:tcPr>
          <w:p w:rsidR="00555077" w:rsidRPr="00C502DC" w:rsidRDefault="00555077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 игры;</w:t>
            </w: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55077" w:rsidRPr="00C502DC" w:rsidRDefault="00555077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5077" w:rsidRPr="00C502DC" w:rsidRDefault="00555077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5077" w:rsidRPr="00C502DC" w:rsidRDefault="00555077" w:rsidP="00555077">
            <w:pPr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755" w:type="dxa"/>
            <w:gridSpan w:val="2"/>
          </w:tcPr>
          <w:p w:rsidR="00C502DC" w:rsidRPr="00C502DC" w:rsidRDefault="00876519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Игрушки, изображающие предметы труда и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быта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телефон, сумочки и т. д.), многофункциональные ширмы для разграничения игрового пространства.</w:t>
            </w:r>
          </w:p>
          <w:p w:rsidR="006070A0" w:rsidRPr="00C502DC" w:rsidRDefault="00555077" w:rsidP="007228B7">
            <w:pPr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(игрушки транспортные разного вида и назначения, игрушки, изображающие предметы труда и быта, сюжетные игрушки, игрушки- животные, куклы разной направленности, наборы по</w:t>
            </w:r>
            <w:r w:rsidR="00B8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суды</w:t>
            </w:r>
            <w:proofErr w:type="gramStart"/>
            <w:r w:rsidR="00B8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игровые модули для разнообразных сюжетных игр и т.д.).</w:t>
            </w:r>
            <w:r w:rsidR="00876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Зоны для разнообразных сюжетных игр: « Салон красоты, « Магазин», «Больница», «Гараж», «Мастерская».</w:t>
            </w:r>
          </w:p>
        </w:tc>
      </w:tr>
      <w:tr w:rsidR="00C502DC" w:rsidRPr="00C502DC" w:rsidTr="007505A5">
        <w:trPr>
          <w:trHeight w:val="1982"/>
        </w:trPr>
        <w:tc>
          <w:tcPr>
            <w:tcW w:w="2927" w:type="dxa"/>
          </w:tcPr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 двигательной активности;</w:t>
            </w: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755" w:type="dxa"/>
            <w:gridSpan w:val="2"/>
          </w:tcPr>
          <w:p w:rsidR="00C502DC" w:rsidRPr="00C502DC" w:rsidRDefault="00DA6B04" w:rsidP="007228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трибуты к подвижным играм, разнообразные игрушки, стимулирующие двигательную активность: мячи, кубики, султанчики</w:t>
            </w:r>
            <w:r w:rsidR="00B8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ленты, палки и т.д., 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кегли,</w:t>
            </w:r>
            <w:r w:rsidR="00B80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массажные коврики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массажные мячики ,скакалки, 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кольц</w:t>
            </w:r>
            <w:r w:rsidR="00022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еброс</w:t>
            </w:r>
            <w:proofErr w:type="spellEnd"/>
            <w:r w:rsidR="00117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 оборудование для ходьбы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тренировки равновесия, прыжков, ползания и лазанья, оборудование из неоформленного материала.</w:t>
            </w:r>
          </w:p>
        </w:tc>
      </w:tr>
      <w:tr w:rsidR="00C502DC" w:rsidRPr="00C502DC" w:rsidTr="007505A5">
        <w:trPr>
          <w:trHeight w:val="2565"/>
        </w:trPr>
        <w:tc>
          <w:tcPr>
            <w:tcW w:w="2927" w:type="dxa"/>
          </w:tcPr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 музыки;</w:t>
            </w: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55" w:type="dxa"/>
            <w:gridSpan w:val="2"/>
          </w:tcPr>
          <w:p w:rsidR="00C502DC" w:rsidRPr="00C502DC" w:rsidRDefault="00DA6B04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  <w:p w:rsidR="00C502DC" w:rsidRPr="00C502DC" w:rsidRDefault="000227BA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Погремушки, бубен, барабан, металлофон, ксилофон, маракасы,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дудочки, балалайка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народные игрушки, наборы </w:t>
            </w:r>
            <w:r w:rsidR="007B6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шумовых коробочек, </w:t>
            </w:r>
            <w:r w:rsidR="00DA6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музыкальный центр диски с подбором 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классических музыкальных и фольклорных произведений, колыбельные, записи звуков природы, иллюстрации с изображением музыкальных инструментов, игрушки с фиксированной мело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дией (</w:t>
            </w:r>
            <w:r w:rsidR="002B70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книжки, электромузыкальные игрушки с набором мелодий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1059"/>
        </w:trPr>
        <w:tc>
          <w:tcPr>
            <w:tcW w:w="2927" w:type="dxa"/>
          </w:tcPr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Центр театра;</w:t>
            </w: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502DC" w:rsidRPr="00C502DC" w:rsidRDefault="00C502DC" w:rsidP="00555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55" w:type="dxa"/>
            <w:gridSpan w:val="2"/>
          </w:tcPr>
          <w:p w:rsidR="007B6951" w:rsidRPr="00C502DC" w:rsidRDefault="00C502DC" w:rsidP="007B69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размещена ширма, маски сказочных п</w:t>
            </w:r>
            <w:r w:rsidR="00647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ерсонажей; куклы бибабо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пальчико</w:t>
            </w:r>
            <w:r w:rsidR="007B6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вый, магнитный и настольный  театры. </w:t>
            </w:r>
            <w:r w:rsidR="00647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Декорации для разыгрывания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сказок,</w:t>
            </w:r>
            <w:r w:rsidR="00647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театральный грим, парики, зеркало, стойка с костюмами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070A0" w:rsidRPr="00C502DC" w:rsidTr="0022009D">
        <w:trPr>
          <w:trHeight w:val="532"/>
        </w:trPr>
        <w:tc>
          <w:tcPr>
            <w:tcW w:w="10682" w:type="dxa"/>
            <w:gridSpan w:val="3"/>
          </w:tcPr>
          <w:p w:rsidR="006070A0" w:rsidRPr="00C502DC" w:rsidRDefault="006070A0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Спокойная зона</w:t>
            </w:r>
          </w:p>
        </w:tc>
      </w:tr>
      <w:tr w:rsidR="00555077" w:rsidRPr="00C502DC" w:rsidTr="007505A5">
        <w:trPr>
          <w:trHeight w:val="1804"/>
        </w:trPr>
        <w:tc>
          <w:tcPr>
            <w:tcW w:w="2927" w:type="dxa"/>
          </w:tcPr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6070A0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книги;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202E1" w:rsidRPr="00C502DC" w:rsidRDefault="00F202E1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5077" w:rsidRPr="00C502DC" w:rsidRDefault="00555077" w:rsidP="00555077">
            <w:pPr>
              <w:jc w:val="center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755" w:type="dxa"/>
            <w:gridSpan w:val="2"/>
          </w:tcPr>
          <w:p w:rsidR="00555077" w:rsidRPr="00C502DC" w:rsidRDefault="007228B7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6070A0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</w:t>
            </w:r>
            <w:r w:rsidR="008D2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иллюстраций. Портреты писателей. Под</w:t>
            </w:r>
            <w:r w:rsidR="00DA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 детских журналов</w:t>
            </w:r>
            <w:r w:rsidR="008D2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202E1" w:rsidRPr="00C502DC" w:rsidRDefault="00F202E1" w:rsidP="00555077">
            <w:pPr>
              <w:jc w:val="center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</w:tc>
      </w:tr>
      <w:tr w:rsidR="00C502DC" w:rsidRPr="00C502DC" w:rsidTr="007505A5">
        <w:trPr>
          <w:trHeight w:val="1291"/>
        </w:trPr>
        <w:tc>
          <w:tcPr>
            <w:tcW w:w="2927" w:type="dxa"/>
          </w:tcPr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Уголок уединения;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5" w:type="dxa"/>
            <w:gridSpan w:val="2"/>
          </w:tcPr>
          <w:p w:rsidR="00C502DC" w:rsidRPr="00C502DC" w:rsidRDefault="0022009D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0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Мягкие модули, подушечки </w:t>
            </w:r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ширма</w:t>
            </w:r>
            <w:r w:rsidR="00B40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22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0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узыкальные записи с пением птиц, журчанием реки, шума леса, индивидуальные фотоальбомы с фотографиями близких – все это благоприятно воздействует на эмоциональное состояние детей.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2681"/>
        </w:trPr>
        <w:tc>
          <w:tcPr>
            <w:tcW w:w="2927" w:type="dxa"/>
          </w:tcPr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занимательной математики.</w:t>
            </w:r>
          </w:p>
        </w:tc>
        <w:tc>
          <w:tcPr>
            <w:tcW w:w="7755" w:type="dxa"/>
            <w:gridSpan w:val="2"/>
          </w:tcPr>
          <w:p w:rsidR="00C502DC" w:rsidRPr="00C502DC" w:rsidRDefault="00C502DC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магнитная</w:t>
            </w:r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доска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100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наборное полотно,</w:t>
            </w:r>
            <w:r w:rsidR="00CC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геометрические фигуры, 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цветные счетные палочки, логические</w:t>
            </w:r>
            <w:r w:rsidR="00CC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блоки, числовой ряд, счеты,  пе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сочные часы, ча</w:t>
            </w:r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шечные весы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наборы кубиков</w:t>
            </w:r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цифрами и числовыми фигурами.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Плакаты с изображением геометрических </w:t>
            </w:r>
            <w:r w:rsidR="00CC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фигур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C3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времена года,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различны</w:t>
            </w:r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виды мозаик,  </w:t>
            </w:r>
            <w:proofErr w:type="spellStart"/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="004A2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развивающие игры: «Логич</w:t>
            </w:r>
            <w:r w:rsidR="00D14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еские кубики», «Шашки»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т.д. Игровое оборудование создаёт насыщенную, целостную среду с достаточным пространством для игр.</w:t>
            </w:r>
          </w:p>
        </w:tc>
      </w:tr>
      <w:tr w:rsidR="006070A0" w:rsidRPr="00C502DC" w:rsidTr="0022009D">
        <w:tc>
          <w:tcPr>
            <w:tcW w:w="10682" w:type="dxa"/>
            <w:gridSpan w:val="3"/>
          </w:tcPr>
          <w:p w:rsidR="006070A0" w:rsidRPr="00C502DC" w:rsidRDefault="006070A0" w:rsidP="00C502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Рабочая зона</w:t>
            </w:r>
          </w:p>
          <w:p w:rsidR="00737E4C" w:rsidRPr="00C502DC" w:rsidRDefault="00737E4C" w:rsidP="00555077">
            <w:pPr>
              <w:jc w:val="center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</w:tc>
      </w:tr>
      <w:tr w:rsidR="00555077" w:rsidRPr="00C502DC" w:rsidTr="007505A5">
        <w:trPr>
          <w:trHeight w:val="2714"/>
        </w:trPr>
        <w:tc>
          <w:tcPr>
            <w:tcW w:w="2927" w:type="dxa"/>
          </w:tcPr>
          <w:p w:rsidR="00C502DC" w:rsidRPr="00C502DC" w:rsidRDefault="00C502DC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6070A0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Центр познания;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202E1" w:rsidRPr="00C502DC" w:rsidRDefault="00F202E1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2E1" w:rsidRPr="00C502DC" w:rsidRDefault="00F202E1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5077" w:rsidRPr="00C502DC" w:rsidRDefault="00555077" w:rsidP="00737E4C">
            <w:pPr>
              <w:jc w:val="center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755" w:type="dxa"/>
            <w:gridSpan w:val="2"/>
          </w:tcPr>
          <w:p w:rsidR="00C502DC" w:rsidRPr="00C502DC" w:rsidRDefault="00F202E1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предметные и сюжетные картинки</w:t>
            </w:r>
            <w:r w:rsidR="00D20A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тематические наборы картинок;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иллюстрации, изображающие сезонную одежду, головные уборы, об</w:t>
            </w:r>
            <w:r w:rsidR="00CA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увь, транспорт,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посуду, «</w:t>
            </w:r>
            <w:r w:rsidR="00CA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чудесный мешочек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</w:t>
            </w:r>
            <w:r w:rsidR="00CA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мелкой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моторики рук</w:t>
            </w:r>
            <w:r w:rsidR="00214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шнуровки, крупы,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мелка</w:t>
            </w:r>
            <w:r w:rsidR="00214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геометрическая мозаика, 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для развития у детей графичес</w:t>
            </w:r>
            <w:r w:rsidR="00214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ких навыков, доска,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мел, 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картинки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фабульным развитием сюжета, календарь недел</w:t>
            </w:r>
            <w:r w:rsidR="00D14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и, глобус,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</w:t>
            </w:r>
            <w:r w:rsidR="00D14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энциклопедии и познавательная детская художественную литература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циферблат часов.</w:t>
            </w:r>
          </w:p>
          <w:p w:rsidR="00737E4C" w:rsidRPr="00C502DC" w:rsidRDefault="00737E4C" w:rsidP="00555077">
            <w:pPr>
              <w:jc w:val="center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</w:tc>
      </w:tr>
      <w:tr w:rsidR="00C502DC" w:rsidRPr="00C502DC" w:rsidTr="007505A5">
        <w:trPr>
          <w:trHeight w:val="2060"/>
        </w:trPr>
        <w:tc>
          <w:tcPr>
            <w:tcW w:w="2927" w:type="dxa"/>
          </w:tcPr>
          <w:p w:rsidR="00C502DC" w:rsidRPr="00C502DC" w:rsidRDefault="00C502DC" w:rsidP="00607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 экспериментирования;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755" w:type="dxa"/>
            <w:gridSpan w:val="2"/>
          </w:tcPr>
          <w:p w:rsidR="00C502DC" w:rsidRPr="00C502DC" w:rsidRDefault="00D14C88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Песочный стол, кварцевый песок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D6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Коллекции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(камни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семена, крупы</w:t>
            </w:r>
            <w:r w:rsidR="00902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макароны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т. д.)</w:t>
            </w:r>
            <w:r w:rsidR="004C50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Столик для экспери</w:t>
            </w:r>
            <w:r w:rsidR="00FD6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ментирова</w:t>
            </w:r>
            <w:r w:rsidR="004C50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с водой.</w:t>
            </w:r>
          </w:p>
          <w:p w:rsidR="00C502DC" w:rsidRPr="00C502DC" w:rsidRDefault="00C502DC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атериал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 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осуществления опытной деятельности: лупы,</w:t>
            </w:r>
            <w:r w:rsidR="00902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трубочки,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палочки, 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микроскоп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мензурки, колбы, водяная мельница, губки,</w:t>
            </w:r>
            <w:r w:rsidR="00902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мерный стаканчик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лейки</w:t>
            </w:r>
            <w:r w:rsidR="0026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песочные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часы</w:t>
            </w:r>
            <w:r w:rsidR="00FD6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наборы резиновых и пластмассовых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игрушек </w:t>
            </w:r>
            <w:r w:rsidR="007228B7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т.д.</w:t>
            </w:r>
            <w:r w:rsidR="00FD6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Энциклопедическая литература.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1837"/>
        </w:trPr>
        <w:tc>
          <w:tcPr>
            <w:tcW w:w="2927" w:type="dxa"/>
          </w:tcPr>
          <w:p w:rsidR="00C502DC" w:rsidRDefault="00C502DC" w:rsidP="00C502DC">
            <w:pPr>
              <w:tabs>
                <w:tab w:val="center" w:pos="13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C502DC" w:rsidRPr="00C502DC" w:rsidRDefault="00C502DC" w:rsidP="00C502DC">
            <w:pPr>
              <w:tabs>
                <w:tab w:val="center" w:pos="13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творчества;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737E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5" w:type="dxa"/>
            <w:gridSpan w:val="2"/>
          </w:tcPr>
          <w:p w:rsidR="00C502DC" w:rsidRPr="00C502DC" w:rsidRDefault="00EB406C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Пластилин, тесто для лепки, </w:t>
            </w:r>
            <w:r w:rsidR="005459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дощечки, клеенки, салфетки,</w:t>
            </w:r>
          </w:p>
          <w:p w:rsidR="00C502DC" w:rsidRPr="00C502DC" w:rsidRDefault="00C502DC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кисти, краски, палитры, цветные карандаши, цветные восковые мелки, трафареты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животных, мольберт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раскраски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ручного труда и художественного конструирования с учетом интересов, как девочек, так и мальчиков (природный материал</w:t>
            </w:r>
            <w:r w:rsidR="0026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(шишки</w:t>
            </w:r>
            <w:r w:rsidR="00EB40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веточки, гербарий из листьев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клей карандаш, клей ПВА, цветна</w:t>
            </w:r>
            <w:r w:rsidR="0026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бумага, цветной картон и т. д.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ED5C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463"/>
        </w:trPr>
        <w:tc>
          <w:tcPr>
            <w:tcW w:w="2927" w:type="dxa"/>
            <w:vMerge w:val="restart"/>
          </w:tcPr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безопасности;</w:t>
            </w: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502DC" w:rsidRPr="00C502DC" w:rsidRDefault="00C502DC" w:rsidP="00737E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</w:tcPr>
          <w:p w:rsidR="00C502DC" w:rsidRPr="0017381E" w:rsidRDefault="00C502DC" w:rsidP="00C50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</w:t>
            </w:r>
          </w:p>
          <w:p w:rsidR="00C502DC" w:rsidRPr="00C502DC" w:rsidRDefault="00C502DC" w:rsidP="00C502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C502DC" w:rsidRPr="00C502DC" w:rsidRDefault="00C502DC" w:rsidP="00C502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9" w:type="dxa"/>
          </w:tcPr>
          <w:p w:rsidR="00C502DC" w:rsidRPr="00C502DC" w:rsidRDefault="00ED5CD0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Набор сюжетных картинок «Что нельзя делать на проезжей часть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="0026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Игрушка «Светофор», полотно с изображением дороги, пешеходных переходов, макеты домов, деревьев, дорожные знаки и указатели. Небольшие игрушки</w:t>
            </w:r>
            <w:r w:rsidR="0026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фигу</w:t>
            </w:r>
            <w:r w:rsidR="00263D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рки людей, животных, транспорт).</w:t>
            </w:r>
          </w:p>
          <w:p w:rsidR="00C502DC" w:rsidRDefault="00ED5CD0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Лото «Дорожные знаки»</w:t>
            </w:r>
            <w:r w:rsidR="00902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книги о машинах, плакат с видами транспорта.</w:t>
            </w:r>
          </w:p>
          <w:p w:rsidR="00ED5CD0" w:rsidRPr="00C502DC" w:rsidRDefault="00ED5CD0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348"/>
        </w:trPr>
        <w:tc>
          <w:tcPr>
            <w:tcW w:w="2927" w:type="dxa"/>
            <w:vMerge/>
          </w:tcPr>
          <w:p w:rsidR="00C502DC" w:rsidRPr="00C502DC" w:rsidRDefault="00C502DC" w:rsidP="00F20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</w:tcPr>
          <w:p w:rsidR="00C502DC" w:rsidRPr="0017381E" w:rsidRDefault="00C502DC" w:rsidP="00C50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</w:t>
            </w:r>
          </w:p>
          <w:p w:rsidR="00C502DC" w:rsidRDefault="00C502DC" w:rsidP="00C50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быту</w:t>
            </w:r>
          </w:p>
          <w:p w:rsidR="00C502DC" w:rsidRPr="00C502DC" w:rsidRDefault="00C502DC" w:rsidP="00C502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9" w:type="dxa"/>
          </w:tcPr>
          <w:p w:rsidR="00C502DC" w:rsidRDefault="00ED5CD0" w:rsidP="00722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сюжетных картинок «</w:t>
            </w:r>
            <w:r w:rsidR="00247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пожарной безопасности», </w:t>
            </w:r>
            <w:r w:rsidR="000700F9"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опасных предметов</w:t>
            </w:r>
            <w:r w:rsidR="0007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700F9"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Сюжетные картинки с изображением проблемных  ситуаций</w:t>
            </w:r>
            <w:r w:rsidR="0007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00F9" w:rsidRDefault="000700F9" w:rsidP="00722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11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лишнее?»</w:t>
            </w:r>
          </w:p>
          <w:p w:rsidR="000700F9" w:rsidRDefault="000700F9" w:rsidP="00722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«Опасно – не опасно»</w:t>
            </w:r>
          </w:p>
          <w:p w:rsidR="000700F9" w:rsidRDefault="000700F9" w:rsidP="00722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«Пожарные»</w:t>
            </w:r>
          </w:p>
          <w:p w:rsidR="00263DDE" w:rsidRPr="00C502DC" w:rsidRDefault="00263DDE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470"/>
        </w:trPr>
        <w:tc>
          <w:tcPr>
            <w:tcW w:w="2927" w:type="dxa"/>
          </w:tcPr>
          <w:p w:rsidR="00C502DC" w:rsidRPr="00C502DC" w:rsidRDefault="00C502DC" w:rsidP="00737E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конструирования;</w:t>
            </w:r>
          </w:p>
        </w:tc>
        <w:tc>
          <w:tcPr>
            <w:tcW w:w="7755" w:type="dxa"/>
            <w:gridSpan w:val="2"/>
          </w:tcPr>
          <w:p w:rsidR="00263DDE" w:rsidRDefault="002478CD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онструктор</w:t>
            </w:r>
            <w:r w:rsidR="000B2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различного вида: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крупный и мелкий деревянный</w:t>
            </w:r>
            <w:r w:rsidR="000B2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металлический</w:t>
            </w:r>
            <w:r w:rsidR="00C502DC"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мягкий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конструктор, магнитный, модульный, трансфор</w:t>
            </w:r>
            <w:r w:rsidR="00117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мируемые игрушки.</w:t>
            </w:r>
            <w:r w:rsidR="002B70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Фигурки людей, животных, для обыгрывания построек</w:t>
            </w:r>
            <w:r w:rsidR="000B2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63DDE" w:rsidRPr="00C502DC" w:rsidRDefault="00263DDE" w:rsidP="00263D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02DC" w:rsidRPr="00C502DC" w:rsidTr="007505A5">
        <w:trPr>
          <w:trHeight w:val="1833"/>
        </w:trPr>
        <w:tc>
          <w:tcPr>
            <w:tcW w:w="2927" w:type="dxa"/>
          </w:tcPr>
          <w:p w:rsidR="00C502DC" w:rsidRPr="00C502DC" w:rsidRDefault="00C502DC" w:rsidP="00737E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02DC" w:rsidRPr="00C502DC" w:rsidRDefault="00C502DC" w:rsidP="00737E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патриотического воспитания.</w:t>
            </w:r>
          </w:p>
        </w:tc>
        <w:tc>
          <w:tcPr>
            <w:tcW w:w="7755" w:type="dxa"/>
            <w:gridSpan w:val="2"/>
          </w:tcPr>
          <w:p w:rsidR="00C502DC" w:rsidRPr="00C502DC" w:rsidRDefault="002478CD" w:rsidP="007228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Портрет президента России, Российский флаг, </w:t>
            </w:r>
            <w:r w:rsidR="00722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герб, символика</w:t>
            </w:r>
            <w:r w:rsidR="00AD18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 Красноярска, портреты великих людей России, образцы народного декоративно-прикладного искусства; материал о родном городе Красноярске.</w:t>
            </w:r>
          </w:p>
          <w:p w:rsidR="00C502DC" w:rsidRPr="00C502DC" w:rsidRDefault="00C502DC" w:rsidP="00555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55077" w:rsidRPr="00C502DC" w:rsidRDefault="00555077" w:rsidP="0055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555077" w:rsidRPr="00C502DC" w:rsidRDefault="00670410" w:rsidP="007228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Преимущество созданной среды в том, что появилась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 Было отмечено, что воспитанники меньше конфликтуют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наших детей свидетельствует об их жизнерадостности, открытости, желании посещать детский сад.</w:t>
      </w:r>
      <w:r w:rsidRPr="00C5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sectPr w:rsidR="00555077" w:rsidRPr="00C502DC" w:rsidSect="009B6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157E"/>
    <w:multiLevelType w:val="hybridMultilevel"/>
    <w:tmpl w:val="C450D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45BD5"/>
    <w:multiLevelType w:val="hybridMultilevel"/>
    <w:tmpl w:val="94F4E9D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B183DC5"/>
    <w:multiLevelType w:val="hybridMultilevel"/>
    <w:tmpl w:val="0CBCF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3B6"/>
    <w:rsid w:val="000227BA"/>
    <w:rsid w:val="000700F9"/>
    <w:rsid w:val="000B2666"/>
    <w:rsid w:val="0011712B"/>
    <w:rsid w:val="001748B7"/>
    <w:rsid w:val="001F6636"/>
    <w:rsid w:val="00214C9E"/>
    <w:rsid w:val="0022009D"/>
    <w:rsid w:val="002478CD"/>
    <w:rsid w:val="002514AA"/>
    <w:rsid w:val="00253039"/>
    <w:rsid w:val="002571B4"/>
    <w:rsid w:val="00263DDE"/>
    <w:rsid w:val="00287D47"/>
    <w:rsid w:val="002A36D7"/>
    <w:rsid w:val="002B7073"/>
    <w:rsid w:val="00331CCD"/>
    <w:rsid w:val="00472F48"/>
    <w:rsid w:val="004A2296"/>
    <w:rsid w:val="004C5027"/>
    <w:rsid w:val="004C539F"/>
    <w:rsid w:val="0054591A"/>
    <w:rsid w:val="00555077"/>
    <w:rsid w:val="006070A0"/>
    <w:rsid w:val="006271E7"/>
    <w:rsid w:val="00647513"/>
    <w:rsid w:val="00670410"/>
    <w:rsid w:val="006E5D78"/>
    <w:rsid w:val="007228B7"/>
    <w:rsid w:val="00737E4C"/>
    <w:rsid w:val="007505A5"/>
    <w:rsid w:val="007B6951"/>
    <w:rsid w:val="007C3487"/>
    <w:rsid w:val="00876519"/>
    <w:rsid w:val="008D2CD5"/>
    <w:rsid w:val="008D78BC"/>
    <w:rsid w:val="008F0866"/>
    <w:rsid w:val="0090209F"/>
    <w:rsid w:val="00921E24"/>
    <w:rsid w:val="00942446"/>
    <w:rsid w:val="009B6C6C"/>
    <w:rsid w:val="00A406CA"/>
    <w:rsid w:val="00AD18D2"/>
    <w:rsid w:val="00AD5C37"/>
    <w:rsid w:val="00B40FAA"/>
    <w:rsid w:val="00B80371"/>
    <w:rsid w:val="00BC7823"/>
    <w:rsid w:val="00BE79BC"/>
    <w:rsid w:val="00C34625"/>
    <w:rsid w:val="00C502DC"/>
    <w:rsid w:val="00C96907"/>
    <w:rsid w:val="00CA5E5F"/>
    <w:rsid w:val="00CC330C"/>
    <w:rsid w:val="00CD3728"/>
    <w:rsid w:val="00D10098"/>
    <w:rsid w:val="00D117DB"/>
    <w:rsid w:val="00D14C88"/>
    <w:rsid w:val="00D20A3B"/>
    <w:rsid w:val="00D25901"/>
    <w:rsid w:val="00D56948"/>
    <w:rsid w:val="00DA593B"/>
    <w:rsid w:val="00DA6B04"/>
    <w:rsid w:val="00EB406C"/>
    <w:rsid w:val="00ED5CD0"/>
    <w:rsid w:val="00F045A8"/>
    <w:rsid w:val="00F202E1"/>
    <w:rsid w:val="00F203B6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C0D"/>
  <w15:docId w15:val="{3A132662-46E9-441A-B52D-318F00B6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6C"/>
    <w:pPr>
      <w:ind w:left="720"/>
      <w:contextualSpacing/>
    </w:pPr>
  </w:style>
  <w:style w:type="character" w:styleId="a4">
    <w:name w:val="Strong"/>
    <w:basedOn w:val="a0"/>
    <w:uiPriority w:val="22"/>
    <w:qFormat/>
    <w:rsid w:val="009B6C6C"/>
    <w:rPr>
      <w:b/>
      <w:bCs/>
    </w:rPr>
  </w:style>
  <w:style w:type="paragraph" w:styleId="a5">
    <w:name w:val="Normal (Web)"/>
    <w:basedOn w:val="a"/>
    <w:uiPriority w:val="99"/>
    <w:semiHidden/>
    <w:unhideWhenUsed/>
    <w:rsid w:val="0025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5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74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CAA91-92FE-4171-8AB3-209DDA0B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2019-10-21T04:25:00Z</dcterms:created>
  <dcterms:modified xsi:type="dcterms:W3CDTF">2024-09-20T09:20:00Z</dcterms:modified>
</cp:coreProperties>
</file>