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72" w:rsidRDefault="00574ACE" w:rsidP="00574ACE">
      <w:pPr>
        <w:spacing w:before="24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74ACE">
        <w:rPr>
          <w:rFonts w:ascii="Times New Roman" w:hAnsi="Times New Roman" w:cs="Times New Roman"/>
          <w:sz w:val="28"/>
          <w:szCs w:val="28"/>
        </w:rPr>
        <w:t>Формы взаимодействия с семьями воспитанников при реализации образовательной области «Познавательное развитие»</w:t>
      </w:r>
    </w:p>
    <w:p w:rsidR="00574ACE" w:rsidRDefault="00574ACE" w:rsidP="00574ACE">
      <w:pPr>
        <w:spacing w:before="24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74ACE">
        <w:rPr>
          <w:rFonts w:ascii="Times New Roman" w:hAnsi="Times New Roman" w:cs="Times New Roman"/>
          <w:sz w:val="28"/>
          <w:szCs w:val="28"/>
        </w:rPr>
        <w:t xml:space="preserve">1. Информирование родителей о содержании и жизнедеятельности детей в ДОУ, их достижениях и интересах: </w:t>
      </w:r>
    </w:p>
    <w:p w:rsidR="00574ACE" w:rsidRDefault="00574ACE" w:rsidP="00574ACE">
      <w:pPr>
        <w:spacing w:before="24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74ACE">
        <w:rPr>
          <w:rFonts w:ascii="Times New Roman" w:hAnsi="Times New Roman" w:cs="Times New Roman"/>
          <w:sz w:val="28"/>
          <w:szCs w:val="28"/>
        </w:rPr>
        <w:sym w:font="Symbol" w:char="F0B7"/>
      </w:r>
      <w:r w:rsidRPr="00574ACE">
        <w:rPr>
          <w:rFonts w:ascii="Times New Roman" w:hAnsi="Times New Roman" w:cs="Times New Roman"/>
          <w:sz w:val="28"/>
          <w:szCs w:val="28"/>
        </w:rPr>
        <w:t xml:space="preserve"> Чему мы научимся (Чему мы научились) </w:t>
      </w:r>
    </w:p>
    <w:p w:rsidR="00574ACE" w:rsidRDefault="00574ACE" w:rsidP="00574ACE">
      <w:pPr>
        <w:spacing w:before="24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74ACE">
        <w:rPr>
          <w:rFonts w:ascii="Times New Roman" w:hAnsi="Times New Roman" w:cs="Times New Roman"/>
          <w:sz w:val="28"/>
          <w:szCs w:val="28"/>
        </w:rPr>
        <w:sym w:font="Symbol" w:char="F0B7"/>
      </w:r>
      <w:r w:rsidRPr="00574ACE">
        <w:rPr>
          <w:rFonts w:ascii="Times New Roman" w:hAnsi="Times New Roman" w:cs="Times New Roman"/>
          <w:sz w:val="28"/>
          <w:szCs w:val="28"/>
        </w:rPr>
        <w:t xml:space="preserve"> Наши достижения,</w:t>
      </w:r>
    </w:p>
    <w:p w:rsidR="00574ACE" w:rsidRDefault="00574ACE" w:rsidP="00574ACE">
      <w:pPr>
        <w:spacing w:before="24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74ACE">
        <w:rPr>
          <w:rFonts w:ascii="Times New Roman" w:hAnsi="Times New Roman" w:cs="Times New Roman"/>
          <w:sz w:val="28"/>
          <w:szCs w:val="28"/>
        </w:rPr>
        <w:t xml:space="preserve"> </w:t>
      </w:r>
      <w:r w:rsidRPr="00574ACE">
        <w:rPr>
          <w:rFonts w:ascii="Times New Roman" w:hAnsi="Times New Roman" w:cs="Times New Roman"/>
          <w:sz w:val="28"/>
          <w:szCs w:val="28"/>
        </w:rPr>
        <w:sym w:font="Symbol" w:char="F0B7"/>
      </w:r>
      <w:r w:rsidRPr="00574ACE">
        <w:rPr>
          <w:rFonts w:ascii="Times New Roman" w:hAnsi="Times New Roman" w:cs="Times New Roman"/>
          <w:sz w:val="28"/>
          <w:szCs w:val="28"/>
        </w:rPr>
        <w:t xml:space="preserve"> Познавательно–игровые мини–центры для взаимодействия родителей с детьми в условиях ДОУ,</w:t>
      </w:r>
    </w:p>
    <w:p w:rsidR="00574ACE" w:rsidRDefault="00574ACE" w:rsidP="00574ACE">
      <w:pPr>
        <w:spacing w:before="24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74ACE">
        <w:rPr>
          <w:rFonts w:ascii="Times New Roman" w:hAnsi="Times New Roman" w:cs="Times New Roman"/>
          <w:sz w:val="28"/>
          <w:szCs w:val="28"/>
        </w:rPr>
        <w:t xml:space="preserve"> </w:t>
      </w:r>
      <w:r w:rsidRPr="00574ACE">
        <w:rPr>
          <w:rFonts w:ascii="Times New Roman" w:hAnsi="Times New Roman" w:cs="Times New Roman"/>
          <w:sz w:val="28"/>
          <w:szCs w:val="28"/>
        </w:rPr>
        <w:sym w:font="Symbol" w:char="F0B7"/>
      </w:r>
      <w:r w:rsidRPr="00574ACE">
        <w:rPr>
          <w:rFonts w:ascii="Times New Roman" w:hAnsi="Times New Roman" w:cs="Times New Roman"/>
          <w:sz w:val="28"/>
          <w:szCs w:val="28"/>
        </w:rPr>
        <w:t xml:space="preserve"> Выставка продуктов детской и </w:t>
      </w:r>
      <w:proofErr w:type="spellStart"/>
      <w:r w:rsidRPr="00574ACE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574ACE">
        <w:rPr>
          <w:rFonts w:ascii="Times New Roman" w:hAnsi="Times New Roman" w:cs="Times New Roman"/>
          <w:sz w:val="28"/>
          <w:szCs w:val="28"/>
        </w:rPr>
        <w:t xml:space="preserve">–взрослой деятельности (рисунки, поделки, рассказы, проекты и т.п.) </w:t>
      </w:r>
    </w:p>
    <w:p w:rsidR="00574ACE" w:rsidRDefault="00574ACE" w:rsidP="00574ACE">
      <w:pPr>
        <w:spacing w:before="24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74ACE">
        <w:rPr>
          <w:rFonts w:ascii="Times New Roman" w:hAnsi="Times New Roman" w:cs="Times New Roman"/>
          <w:sz w:val="28"/>
          <w:szCs w:val="28"/>
        </w:rPr>
        <w:t>2. Академия для родителей»</w:t>
      </w:r>
    </w:p>
    <w:p w:rsidR="00574ACE" w:rsidRDefault="00574ACE" w:rsidP="00574ACE">
      <w:pPr>
        <w:spacing w:before="24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74ACE">
        <w:rPr>
          <w:rFonts w:ascii="Times New Roman" w:hAnsi="Times New Roman" w:cs="Times New Roman"/>
          <w:sz w:val="28"/>
          <w:szCs w:val="28"/>
        </w:rPr>
        <w:t xml:space="preserve"> Цели: Выявление </w:t>
      </w:r>
      <w:proofErr w:type="spellStart"/>
      <w:r w:rsidRPr="00574AC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574ACE">
        <w:rPr>
          <w:rFonts w:ascii="Times New Roman" w:hAnsi="Times New Roman" w:cs="Times New Roman"/>
          <w:sz w:val="28"/>
          <w:szCs w:val="28"/>
        </w:rPr>
        <w:t xml:space="preserve">–педагогических затруднений в семье </w:t>
      </w:r>
    </w:p>
    <w:p w:rsidR="00574ACE" w:rsidRDefault="00574ACE" w:rsidP="00574ACE">
      <w:pPr>
        <w:spacing w:before="24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74ACE">
        <w:rPr>
          <w:rFonts w:ascii="Times New Roman" w:hAnsi="Times New Roman" w:cs="Times New Roman"/>
          <w:sz w:val="28"/>
          <w:szCs w:val="28"/>
        </w:rPr>
        <w:sym w:font="Symbol" w:char="F0B7"/>
      </w:r>
      <w:r w:rsidRPr="00574ACE">
        <w:rPr>
          <w:rFonts w:ascii="Times New Roman" w:hAnsi="Times New Roman" w:cs="Times New Roman"/>
          <w:sz w:val="28"/>
          <w:szCs w:val="28"/>
        </w:rPr>
        <w:t xml:space="preserve"> Преодоление сложившихся стереотипов,</w:t>
      </w:r>
    </w:p>
    <w:p w:rsidR="00574ACE" w:rsidRDefault="00574ACE" w:rsidP="00574ACE">
      <w:pPr>
        <w:spacing w:before="24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74ACE">
        <w:rPr>
          <w:rFonts w:ascii="Times New Roman" w:hAnsi="Times New Roman" w:cs="Times New Roman"/>
          <w:sz w:val="28"/>
          <w:szCs w:val="28"/>
        </w:rPr>
        <w:t xml:space="preserve"> </w:t>
      </w:r>
      <w:r w:rsidRPr="00574ACE">
        <w:rPr>
          <w:rFonts w:ascii="Times New Roman" w:hAnsi="Times New Roman" w:cs="Times New Roman"/>
          <w:sz w:val="28"/>
          <w:szCs w:val="28"/>
        </w:rPr>
        <w:sym w:font="Symbol" w:char="F0B7"/>
      </w:r>
      <w:r w:rsidRPr="00574ACE">
        <w:rPr>
          <w:rFonts w:ascii="Times New Roman" w:hAnsi="Times New Roman" w:cs="Times New Roman"/>
          <w:sz w:val="28"/>
          <w:szCs w:val="28"/>
        </w:rPr>
        <w:t xml:space="preserve"> Повышение уровня компетенции и значимости родителей в вопросах воспитания и развития дошкольников,</w:t>
      </w:r>
    </w:p>
    <w:p w:rsidR="00574ACE" w:rsidRDefault="00574ACE" w:rsidP="00574ACE">
      <w:pPr>
        <w:spacing w:before="24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74ACE">
        <w:rPr>
          <w:rFonts w:ascii="Times New Roman" w:hAnsi="Times New Roman" w:cs="Times New Roman"/>
          <w:sz w:val="28"/>
          <w:szCs w:val="28"/>
        </w:rPr>
        <w:t xml:space="preserve"> </w:t>
      </w:r>
      <w:r w:rsidRPr="00574ACE">
        <w:rPr>
          <w:rFonts w:ascii="Times New Roman" w:hAnsi="Times New Roman" w:cs="Times New Roman"/>
          <w:sz w:val="28"/>
          <w:szCs w:val="28"/>
        </w:rPr>
        <w:sym w:font="Symbol" w:char="F0B7"/>
      </w:r>
      <w:r w:rsidRPr="00574ACE">
        <w:rPr>
          <w:rFonts w:ascii="Times New Roman" w:hAnsi="Times New Roman" w:cs="Times New Roman"/>
          <w:sz w:val="28"/>
          <w:szCs w:val="28"/>
        </w:rPr>
        <w:t xml:space="preserve"> Пропаганда гуманных методов взаимодействия с ребенком. </w:t>
      </w:r>
    </w:p>
    <w:p w:rsidR="00574ACE" w:rsidRDefault="00574ACE" w:rsidP="00574ACE">
      <w:pPr>
        <w:spacing w:before="24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74ACE">
        <w:rPr>
          <w:rFonts w:ascii="Times New Roman" w:hAnsi="Times New Roman" w:cs="Times New Roman"/>
          <w:sz w:val="28"/>
          <w:szCs w:val="28"/>
        </w:rPr>
        <w:t>3.Собеседование с ребенком в присутствии родителей. Проводиться с целью определения познавательного развития дошкольника и является тактичным способом налаживания общения с родителями, демонстрации возможностей ребенка. Опосредованно предостерегает родителей от авторитарного управления развитием ребенка и жестокой установки на результат.</w:t>
      </w:r>
    </w:p>
    <w:p w:rsidR="00574ACE" w:rsidRDefault="00574ACE" w:rsidP="00574ACE">
      <w:pPr>
        <w:spacing w:before="24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74ACE">
        <w:rPr>
          <w:rFonts w:ascii="Times New Roman" w:hAnsi="Times New Roman" w:cs="Times New Roman"/>
          <w:sz w:val="28"/>
          <w:szCs w:val="28"/>
        </w:rPr>
        <w:t xml:space="preserve"> 4. Совместные досуги и мероприятия на основе партнерской деятельности родителей и педагогов, родителей и детей.</w:t>
      </w:r>
    </w:p>
    <w:p w:rsidR="00574ACE" w:rsidRDefault="00574ACE" w:rsidP="00574ACE">
      <w:pPr>
        <w:spacing w:before="24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74ACE">
        <w:rPr>
          <w:rFonts w:ascii="Times New Roman" w:hAnsi="Times New Roman" w:cs="Times New Roman"/>
          <w:sz w:val="28"/>
          <w:szCs w:val="28"/>
        </w:rPr>
        <w:t xml:space="preserve"> 5. Ознакомление родителей с деятельностью детей (видеозапись). Использование видеоматериалов с целью проведения индивидуальных консультаций с родителями, где анализируется интеллектуальная активность ребенка, его работоспособность, развитие речи, умение общаться со сверстниками. Выявления причин негативных тенденций и совместный с родителями поиск их преодоления.</w:t>
      </w:r>
    </w:p>
    <w:p w:rsidR="00574ACE" w:rsidRDefault="00574ACE" w:rsidP="00574ACE">
      <w:pPr>
        <w:spacing w:before="24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74ACE">
        <w:rPr>
          <w:rFonts w:ascii="Times New Roman" w:hAnsi="Times New Roman" w:cs="Times New Roman"/>
          <w:sz w:val="28"/>
          <w:szCs w:val="28"/>
        </w:rPr>
        <w:lastRenderedPageBreak/>
        <w:t xml:space="preserve"> 6.Открытые мероприятия с детьми для родителей </w:t>
      </w:r>
    </w:p>
    <w:p w:rsidR="00574ACE" w:rsidRDefault="00574ACE" w:rsidP="00574ACE">
      <w:pPr>
        <w:spacing w:before="24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74ACE">
        <w:rPr>
          <w:rFonts w:ascii="Times New Roman" w:hAnsi="Times New Roman" w:cs="Times New Roman"/>
          <w:sz w:val="28"/>
          <w:szCs w:val="28"/>
        </w:rPr>
        <w:t xml:space="preserve">7. Посещение культурных учреждений при участии родителей </w:t>
      </w:r>
      <w:proofErr w:type="gramStart"/>
      <w:r w:rsidRPr="00574A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74ACE">
        <w:rPr>
          <w:rFonts w:ascii="Times New Roman" w:hAnsi="Times New Roman" w:cs="Times New Roman"/>
          <w:sz w:val="28"/>
          <w:szCs w:val="28"/>
        </w:rPr>
        <w:t>театр, библиотека, выставочный зал и др.) с целью расширения представлений об окружающем мире, формирования адекватных форм поведения в общественных местах, воспитания положительны</w:t>
      </w:r>
      <w:r>
        <w:rPr>
          <w:rFonts w:ascii="Times New Roman" w:hAnsi="Times New Roman" w:cs="Times New Roman"/>
          <w:sz w:val="28"/>
          <w:szCs w:val="28"/>
        </w:rPr>
        <w:t>х эмоций и эстетических чувств.</w:t>
      </w:r>
    </w:p>
    <w:p w:rsidR="00574ACE" w:rsidRDefault="00574ACE" w:rsidP="00574ACE">
      <w:pPr>
        <w:spacing w:before="24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74ACE">
        <w:rPr>
          <w:rFonts w:ascii="Times New Roman" w:hAnsi="Times New Roman" w:cs="Times New Roman"/>
          <w:sz w:val="28"/>
          <w:szCs w:val="28"/>
        </w:rPr>
        <w:t xml:space="preserve"> 8.Совместные наблюдения явлений природы, общественной жизни с оформлением плакатов, которые становятся достоянием группы. Помощь родителей ребенку в подготовке рассказа или наглядных материалов (изобразительная деятельность, подбор иллюстраций и др.)</w:t>
      </w:r>
    </w:p>
    <w:p w:rsidR="00574ACE" w:rsidRDefault="00574ACE" w:rsidP="00574ACE">
      <w:pPr>
        <w:spacing w:before="24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74ACE">
        <w:rPr>
          <w:rFonts w:ascii="Times New Roman" w:hAnsi="Times New Roman" w:cs="Times New Roman"/>
          <w:sz w:val="28"/>
          <w:szCs w:val="28"/>
        </w:rPr>
        <w:t xml:space="preserve"> 9. Создание в группе тематических выставок при участии родителей: «Дары природы», «История вещей», «Родной край», «Любимый город», «Профессии наших родителей», «Транспорт» и др. с целью расширения кругозора дошкольников. Организация совместных выставок «Наши увлечения» с целью формирования у детей умения самостоятельно занять себя и содержательно организовать досуг. Совместные выставки игр–самоделок с целью демонстрации вариативного использования бросового материала в познавательно–трудовой деятельности и детских играх</w:t>
      </w:r>
    </w:p>
    <w:p w:rsidR="00574ACE" w:rsidRDefault="00574ACE" w:rsidP="00574ACE">
      <w:pPr>
        <w:spacing w:before="24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74ACE">
        <w:rPr>
          <w:rFonts w:ascii="Times New Roman" w:hAnsi="Times New Roman" w:cs="Times New Roman"/>
          <w:sz w:val="28"/>
          <w:szCs w:val="28"/>
        </w:rPr>
        <w:t xml:space="preserve"> 10. </w:t>
      </w:r>
      <w:proofErr w:type="gramStart"/>
      <w:r w:rsidRPr="00574ACE">
        <w:rPr>
          <w:rFonts w:ascii="Times New Roman" w:hAnsi="Times New Roman" w:cs="Times New Roman"/>
          <w:sz w:val="28"/>
          <w:szCs w:val="28"/>
        </w:rPr>
        <w:t xml:space="preserve">Совместная работа родителей с ребенком над созданием семейных альбомов «Моя семья», «Моя родословная», «Семья и спорт», «Я живу в городе Братске», «Как мы отдыхаем» и др., по созданию альбома «Мои интересы и достижения» и др.; по подготовке тематических бесед «Мои любимые игрушки», «Игры детства моих родителей», «На пороге Новый год», тематических альбомов экологической направленности «Птицы», «Животные», «Рыбы», «Цветы» и т.д. </w:t>
      </w:r>
      <w:proofErr w:type="gramEnd"/>
    </w:p>
    <w:p w:rsidR="00574ACE" w:rsidRDefault="00574ACE" w:rsidP="00574ACE">
      <w:pPr>
        <w:spacing w:before="24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74ACE">
        <w:rPr>
          <w:rFonts w:ascii="Times New Roman" w:hAnsi="Times New Roman" w:cs="Times New Roman"/>
          <w:sz w:val="28"/>
          <w:szCs w:val="28"/>
        </w:rPr>
        <w:t xml:space="preserve">11. Проведения встреч с родителями с целью знакомства с профессиями, формирования уважительного отношения к людям труда. </w:t>
      </w:r>
    </w:p>
    <w:p w:rsidR="00574ACE" w:rsidRDefault="00574ACE" w:rsidP="00574ACE">
      <w:pPr>
        <w:spacing w:before="24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74ACE">
        <w:rPr>
          <w:rFonts w:ascii="Times New Roman" w:hAnsi="Times New Roman" w:cs="Times New Roman"/>
          <w:sz w:val="28"/>
          <w:szCs w:val="28"/>
        </w:rPr>
        <w:t xml:space="preserve">12.Создание в группе «коллекций» - наборы открыток, календарей, минералов и др. предметов для познавательно–творческой работы. </w:t>
      </w:r>
    </w:p>
    <w:p w:rsidR="00574ACE" w:rsidRDefault="00574ACE" w:rsidP="00574ACE">
      <w:pPr>
        <w:spacing w:before="24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74ACE">
        <w:rPr>
          <w:rFonts w:ascii="Times New Roman" w:hAnsi="Times New Roman" w:cs="Times New Roman"/>
          <w:sz w:val="28"/>
          <w:szCs w:val="28"/>
        </w:rPr>
        <w:t xml:space="preserve">13. Воскресные экскурсии ребенка с родителями по району проживания, городу с целью знакомства. Совместный поиск исторических сведений о нем. </w:t>
      </w:r>
    </w:p>
    <w:p w:rsidR="008A5F1D" w:rsidRPr="00574ACE" w:rsidRDefault="00574ACE" w:rsidP="00574ACE">
      <w:pPr>
        <w:spacing w:before="24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74ACE">
        <w:rPr>
          <w:rFonts w:ascii="Times New Roman" w:hAnsi="Times New Roman" w:cs="Times New Roman"/>
          <w:sz w:val="28"/>
          <w:szCs w:val="28"/>
        </w:rPr>
        <w:t>14. Совместный поиск ответов на обозначенные педагогом познавательные проблемы в энциклопедиях, книгах, журналах и других источниках.</w:t>
      </w:r>
    </w:p>
    <w:sectPr w:rsidR="008A5F1D" w:rsidRPr="00574ACE" w:rsidSect="008A5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ACE"/>
    <w:rsid w:val="0010154B"/>
    <w:rsid w:val="002D6B72"/>
    <w:rsid w:val="00574ACE"/>
    <w:rsid w:val="005C45CF"/>
    <w:rsid w:val="006A49A3"/>
    <w:rsid w:val="007F02CB"/>
    <w:rsid w:val="008A5F1D"/>
    <w:rsid w:val="00B0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1D"/>
  </w:style>
  <w:style w:type="paragraph" w:styleId="1">
    <w:name w:val="heading 1"/>
    <w:basedOn w:val="a"/>
    <w:next w:val="a"/>
    <w:link w:val="10"/>
    <w:uiPriority w:val="9"/>
    <w:qFormat/>
    <w:rsid w:val="006A49A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9A3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543</Words>
  <Characters>3098</Characters>
  <Application>Microsoft Office Word</Application>
  <DocSecurity>0</DocSecurity>
  <Lines>25</Lines>
  <Paragraphs>7</Paragraphs>
  <ScaleCrop>false</ScaleCrop>
  <Company>Grizli777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2016-11-30T15:24:00Z</dcterms:created>
  <dcterms:modified xsi:type="dcterms:W3CDTF">2016-11-30T15:28:00Z</dcterms:modified>
</cp:coreProperties>
</file>