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81" w:rsidRPr="00DF5005" w:rsidRDefault="008D2481" w:rsidP="008D2481">
      <w:pPr>
        <w:jc w:val="center"/>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Почему ребенок не хочет одеваться и что с этим делать?</w:t>
      </w:r>
    </w:p>
    <w:p w:rsidR="00D347F5" w:rsidRDefault="00D347F5" w:rsidP="00D347F5">
      <w:pPr>
        <w:ind w:firstLine="708"/>
        <w:jc w:val="both"/>
        <w:rPr>
          <w:rFonts w:ascii="Times New Roman" w:hAnsi="Times New Roman" w:cs="Times New Roman"/>
          <w:i/>
          <w:color w:val="17365D" w:themeColor="text2" w:themeShade="BF"/>
          <w:sz w:val="28"/>
          <w:szCs w:val="28"/>
          <w:shd w:val="clear" w:color="auto" w:fill="FFFFFF"/>
        </w:rPr>
      </w:pPr>
      <w:r>
        <w:rPr>
          <w:noProof/>
          <w:lang w:eastAsia="ru-RU"/>
        </w:rPr>
        <w:drawing>
          <wp:inline distT="0" distB="0" distL="0" distR="0" wp14:anchorId="151F7C1B" wp14:editId="75533F55">
            <wp:extent cx="4519275" cy="2743200"/>
            <wp:effectExtent l="0" t="0" r="0" b="0"/>
            <wp:docPr id="1" name="Рисунок 1" descr="Ребенок не хочет одеваться. Как одеться без слез? | Nutri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енок не хочет одеваться. Как одеться без слез? | Nutrila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9598" cy="2743396"/>
                    </a:xfrm>
                    <a:prstGeom prst="rect">
                      <a:avLst/>
                    </a:prstGeom>
                    <a:noFill/>
                    <a:ln>
                      <a:noFill/>
                    </a:ln>
                  </pic:spPr>
                </pic:pic>
              </a:graphicData>
            </a:graphic>
          </wp:inline>
        </w:drawing>
      </w:r>
    </w:p>
    <w:p w:rsidR="008D2481" w:rsidRPr="00DF5005" w:rsidRDefault="008D2481" w:rsidP="00D347F5">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Здравствуйте, уважаемые родители. Давайте попробуем разобраться в ситуации, почему ребенок не хочет одеваться, и при этом устраивает истерику.</w:t>
      </w:r>
    </w:p>
    <w:p w:rsidR="008D2481" w:rsidRPr="00DF5005" w:rsidRDefault="008D2481" w:rsidP="008D2481">
      <w:pPr>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 xml:space="preserve">Вы узнаете: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 какие причины могут влиять на подобное поведение.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 как необходимо себя вести, если столкнулись с капризами в процессе одевания ребенка. </w:t>
      </w:r>
    </w:p>
    <w:p w:rsidR="008D2481" w:rsidRPr="00DF5005" w:rsidRDefault="008D2481" w:rsidP="008D2481">
      <w:pPr>
        <w:ind w:firstLine="708"/>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 xml:space="preserve">Возраст и умения </w:t>
      </w:r>
    </w:p>
    <w:p w:rsidR="008D2481" w:rsidRPr="00DF5005" w:rsidRDefault="008D2481" w:rsidP="008D2481">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Некоторые родители не понимают, почему их малыш не хочет одеваться на улицу или раздеваться после прогулки. При этом</w:t>
      </w:r>
      <w:proofErr w:type="gramStart"/>
      <w:r w:rsidRPr="00DF5005">
        <w:rPr>
          <w:rFonts w:ascii="Times New Roman" w:hAnsi="Times New Roman" w:cs="Times New Roman"/>
          <w:i/>
          <w:color w:val="17365D" w:themeColor="text2" w:themeShade="BF"/>
          <w:sz w:val="28"/>
          <w:szCs w:val="28"/>
          <w:shd w:val="clear" w:color="auto" w:fill="FFFFFF"/>
        </w:rPr>
        <w:t>,</w:t>
      </w:r>
      <w:proofErr w:type="gramEnd"/>
      <w:r w:rsidRPr="00DF5005">
        <w:rPr>
          <w:rFonts w:ascii="Times New Roman" w:hAnsi="Times New Roman" w:cs="Times New Roman"/>
          <w:i/>
          <w:color w:val="17365D" w:themeColor="text2" w:themeShade="BF"/>
          <w:sz w:val="28"/>
          <w:szCs w:val="28"/>
          <w:shd w:val="clear" w:color="auto" w:fill="FFFFFF"/>
        </w:rPr>
        <w:t xml:space="preserve"> они могут не учитывать возраст ребенка. Так, мама может ругать малыша за то, что тот не в состоянии надеть штанишки, ребенок при этом устраивает истерику, на его глазах слезы. А проблема в том, что мама раньше положенного ждет от своего сына или дочери того, что ему еще не под силу. Давайте рассмотрим, в каком возрасте и что нужно ждать от своего ребенка, при условии, что родители способствовали развитию определенных навыков.</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 В 1,5 – 2 года малыш может, самостоятельно натянуть носочки,  снять шапку, юбку, шорты, стянуть обувь, которая была расшнурована.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В 2 – 2,5 года  справляется с молнией на одежде, снять штанишки, предварительно расстегнутые, просунуть ножку в носочек или колготки, </w:t>
      </w:r>
      <w:r w:rsidRPr="00DF5005">
        <w:rPr>
          <w:rFonts w:ascii="Times New Roman" w:hAnsi="Times New Roman" w:cs="Times New Roman"/>
          <w:i/>
          <w:color w:val="17365D" w:themeColor="text2" w:themeShade="BF"/>
          <w:sz w:val="28"/>
          <w:szCs w:val="28"/>
          <w:shd w:val="clear" w:color="auto" w:fill="FFFFFF"/>
        </w:rPr>
        <w:lastRenderedPageBreak/>
        <w:t>снять курточку, предварительно расстегнутую, всунуть руку в рукав, надеть трусики, самостоятельно подтянуть колготки.</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В 2,5 – 3 года сам надевает шапку, умеет застегивать большие пуговицы, снимает футболку, а также платье, надевает штанишки, колготки.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В 3,5 – 4 года может заправлять рубашку в штаны, развязывать поясок на одежде, который завязан сзади, самостоятельно расстегивать верхнюю одежду, аккуратно складывать снятую одежду, правильно оценивать свой внешний вид, исправлять недостатки.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В 5 лет добавляется умение завязывать шнурки.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В 6 лет самостоятельно одевается без чьей либо помощи.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p>
    <w:p w:rsidR="008D2481" w:rsidRPr="00DF5005" w:rsidRDefault="008D2481" w:rsidP="008D2481">
      <w:pPr>
        <w:ind w:firstLine="708"/>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Возможные причины капризов при одевании</w:t>
      </w:r>
    </w:p>
    <w:p w:rsidR="008D2481" w:rsidRPr="00DF5005" w:rsidRDefault="008D2481" w:rsidP="008D2481">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Ребенок может противиться одеванию, когда плохо себя чувствует, болен. </w:t>
      </w:r>
    </w:p>
    <w:p w:rsidR="008D2481" w:rsidRPr="00DF5005" w:rsidRDefault="008D2481" w:rsidP="008D2481">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Ребенок может устроить истерику при одевании в случае, когда родители сами ее провоцируют. Например: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  поначалу ребенка хвалили за то, что он пытается сам что-то надевать, а теперь, когда ребенок наловчился, мама перестала его поощрять своими словами. Малышу это не нравится, он отказывается выполнять данное действие самостоятельно, при этом может нарваться даже на материнскую ругань, ведь отказывается делать то, что уже умеет. Неудивительно, если ребенок при этом начнет еще и плакать.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 </w:t>
      </w:r>
      <w:proofErr w:type="gramStart"/>
      <w:r w:rsidRPr="00DF5005">
        <w:rPr>
          <w:rFonts w:ascii="Times New Roman" w:hAnsi="Times New Roman" w:cs="Times New Roman"/>
          <w:i/>
          <w:color w:val="17365D" w:themeColor="text2" w:themeShade="BF"/>
          <w:sz w:val="28"/>
          <w:szCs w:val="28"/>
          <w:shd w:val="clear" w:color="auto" w:fill="FFFFFF"/>
        </w:rPr>
        <w:t>р</w:t>
      </w:r>
      <w:proofErr w:type="gramEnd"/>
      <w:r w:rsidRPr="00DF5005">
        <w:rPr>
          <w:rFonts w:ascii="Times New Roman" w:hAnsi="Times New Roman" w:cs="Times New Roman"/>
          <w:i/>
          <w:color w:val="17365D" w:themeColor="text2" w:themeShade="BF"/>
          <w:sz w:val="28"/>
          <w:szCs w:val="28"/>
          <w:shd w:val="clear" w:color="auto" w:fill="FFFFFF"/>
        </w:rPr>
        <w:t xml:space="preserve">одители требуют от ребенка того, что еще не соответствует его возрасту. Например, взрослый может требовать, чтобы малыш быстро оделся или обулся.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 когда мама пытается заставить ребенка одеться, шантажирует его тем, что, не выполнив требования, в следующий раз он останется дома. Или же наоборот начинает его упрашивать, чуть ли ни на колени становится, говоря «уже сильно опаздываем, нам нужно поторопиться». Проблема в том, что эти методы вводят малыша в состояние стресса. Мама должна поставить себя на место ребенка. А если муж будет торопить ее во время сборов, как она будет себя чувствовать. Необходимо понимать, что подавленный ребенок может начать собираться гораздо медленнее, чем при </w:t>
      </w:r>
      <w:r w:rsidRPr="00DF5005">
        <w:rPr>
          <w:rFonts w:ascii="Times New Roman" w:hAnsi="Times New Roman" w:cs="Times New Roman"/>
          <w:i/>
          <w:color w:val="17365D" w:themeColor="text2" w:themeShade="BF"/>
          <w:sz w:val="28"/>
          <w:szCs w:val="28"/>
          <w:shd w:val="clear" w:color="auto" w:fill="FFFFFF"/>
        </w:rPr>
        <w:lastRenderedPageBreak/>
        <w:t xml:space="preserve">обычной обстановке, из-за чего мама не выдержит, сама начнет одевать ребенка.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 </w:t>
      </w:r>
      <w:proofErr w:type="gramStart"/>
      <w:r w:rsidRPr="00DF5005">
        <w:rPr>
          <w:rFonts w:ascii="Times New Roman" w:hAnsi="Times New Roman" w:cs="Times New Roman"/>
          <w:i/>
          <w:color w:val="17365D" w:themeColor="text2" w:themeShade="BF"/>
          <w:sz w:val="28"/>
          <w:szCs w:val="28"/>
          <w:shd w:val="clear" w:color="auto" w:fill="FFFFFF"/>
        </w:rPr>
        <w:t>п</w:t>
      </w:r>
      <w:proofErr w:type="gramEnd"/>
      <w:r w:rsidRPr="00DF5005">
        <w:rPr>
          <w:rFonts w:ascii="Times New Roman" w:hAnsi="Times New Roman" w:cs="Times New Roman"/>
          <w:i/>
          <w:color w:val="17365D" w:themeColor="text2" w:themeShade="BF"/>
          <w:sz w:val="28"/>
          <w:szCs w:val="28"/>
          <w:shd w:val="clear" w:color="auto" w:fill="FFFFFF"/>
        </w:rPr>
        <w:t xml:space="preserve">одкрепление не правильного поведения, когда  мама просит ребенка одеться, а тот начинает баловаться, например, просит почитать, залазит на комод или просто убегает. Если женщина радостно реагирует на его игру, поддается, то у малыша формируется причинно-следственная связь между его поведением и ответной реакцией мамы, а значит, одеваться не нужно. </w:t>
      </w:r>
    </w:p>
    <w:p w:rsidR="008D2481" w:rsidRPr="00DF5005" w:rsidRDefault="008D2481" w:rsidP="008D2481">
      <w:pPr>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 непоследовательное поведение, когда сегодня мама просит ребенка, чтобы он оделся сам и малыш выполняет эти действия, завтра — она сама начинает его одевать, послезавтра — говорит ребенку, чтобы он начал самостоятельно справляться, вот только ребенок отказывается и начинает </w:t>
      </w:r>
      <w:proofErr w:type="spellStart"/>
      <w:r w:rsidRPr="00DF5005">
        <w:rPr>
          <w:rFonts w:ascii="Times New Roman" w:hAnsi="Times New Roman" w:cs="Times New Roman"/>
          <w:i/>
          <w:color w:val="17365D" w:themeColor="text2" w:themeShade="BF"/>
          <w:sz w:val="28"/>
          <w:szCs w:val="28"/>
          <w:shd w:val="clear" w:color="auto" w:fill="FFFFFF"/>
        </w:rPr>
        <w:t>истерить</w:t>
      </w:r>
      <w:proofErr w:type="spellEnd"/>
      <w:r w:rsidRPr="00DF5005">
        <w:rPr>
          <w:rFonts w:ascii="Times New Roman" w:hAnsi="Times New Roman" w:cs="Times New Roman"/>
          <w:i/>
          <w:color w:val="17365D" w:themeColor="text2" w:themeShade="BF"/>
          <w:sz w:val="28"/>
          <w:szCs w:val="28"/>
          <w:shd w:val="clear" w:color="auto" w:fill="FFFFFF"/>
        </w:rPr>
        <w:t>. А все потому, что ему сложно понять, какие его действия являются верными, ведь мама постоянно меняет правила</w:t>
      </w:r>
      <w:proofErr w:type="gramStart"/>
      <w:r w:rsidRPr="00DF5005">
        <w:rPr>
          <w:rFonts w:ascii="Times New Roman" w:hAnsi="Times New Roman" w:cs="Times New Roman"/>
          <w:i/>
          <w:color w:val="17365D" w:themeColor="text2" w:themeShade="BF"/>
          <w:sz w:val="28"/>
          <w:szCs w:val="28"/>
          <w:shd w:val="clear" w:color="auto" w:fill="FFFFFF"/>
        </w:rPr>
        <w:t>.</w:t>
      </w:r>
      <w:proofErr w:type="gramEnd"/>
      <w:r w:rsidRPr="00DF5005">
        <w:rPr>
          <w:rFonts w:ascii="Times New Roman" w:hAnsi="Times New Roman" w:cs="Times New Roman"/>
          <w:i/>
          <w:color w:val="17365D" w:themeColor="text2" w:themeShade="BF"/>
          <w:sz w:val="28"/>
          <w:szCs w:val="28"/>
          <w:shd w:val="clear" w:color="auto" w:fill="FFFFFF"/>
        </w:rPr>
        <w:t xml:space="preserve"> </w:t>
      </w:r>
      <w:proofErr w:type="gramStart"/>
      <w:r w:rsidRPr="00DF5005">
        <w:rPr>
          <w:rFonts w:ascii="Times New Roman" w:hAnsi="Times New Roman" w:cs="Times New Roman"/>
          <w:i/>
          <w:color w:val="17365D" w:themeColor="text2" w:themeShade="BF"/>
          <w:sz w:val="28"/>
          <w:szCs w:val="28"/>
          <w:shd w:val="clear" w:color="auto" w:fill="FFFFFF"/>
        </w:rPr>
        <w:t>р</w:t>
      </w:r>
      <w:proofErr w:type="gramEnd"/>
      <w:r w:rsidRPr="00DF5005">
        <w:rPr>
          <w:rFonts w:ascii="Times New Roman" w:hAnsi="Times New Roman" w:cs="Times New Roman"/>
          <w:i/>
          <w:color w:val="17365D" w:themeColor="text2" w:themeShade="BF"/>
          <w:sz w:val="28"/>
          <w:szCs w:val="28"/>
          <w:shd w:val="clear" w:color="auto" w:fill="FFFFFF"/>
        </w:rPr>
        <w:t xml:space="preserve">ебенку сложно ориентироваться, вследствие чего он ожидает, когда мама сама его оденет. </w:t>
      </w:r>
    </w:p>
    <w:p w:rsidR="008D2481" w:rsidRPr="00DF5005" w:rsidRDefault="008D2481" w:rsidP="008D2481">
      <w:pPr>
        <w:ind w:firstLine="708"/>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Причины, не связанные с поведением родителей.</w:t>
      </w:r>
    </w:p>
    <w:p w:rsidR="008D2481" w:rsidRPr="00DF5005" w:rsidRDefault="008D2481" w:rsidP="008D2481">
      <w:pPr>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 xml:space="preserve"> </w:t>
      </w:r>
      <w:r w:rsidRPr="00DF5005">
        <w:rPr>
          <w:rFonts w:ascii="Times New Roman" w:hAnsi="Times New Roman" w:cs="Times New Roman"/>
          <w:b/>
          <w:i/>
          <w:color w:val="17365D" w:themeColor="text2" w:themeShade="BF"/>
          <w:sz w:val="28"/>
          <w:szCs w:val="28"/>
          <w:shd w:val="clear" w:color="auto" w:fill="FFFFFF"/>
        </w:rPr>
        <w:tab/>
        <w:t xml:space="preserve">Ранний возраст. </w:t>
      </w:r>
    </w:p>
    <w:p w:rsidR="008D2481" w:rsidRPr="00DF5005" w:rsidRDefault="008D2481" w:rsidP="008D2481">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Ребенок недостаточно самостоятелен, чтоб выполнять подобный навык. По мере взросления малыш учится помогать маме в процессе одевания, начинает протягивать ножки, ручки в штанину или рукав. Не исключено, что Ваш малыш еще не достиг необходимого возраста для того, чтоб начать самостоятельно одеваться. К тому же, стоит быть готовым к тому, что малыш перестанет делать то, что еще день назад совершал с удовольствием.</w:t>
      </w:r>
    </w:p>
    <w:p w:rsidR="008D2481" w:rsidRPr="00DF5005" w:rsidRDefault="008D2481" w:rsidP="008D2481">
      <w:pPr>
        <w:ind w:firstLine="708"/>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 xml:space="preserve">Недостаточная мотивация. </w:t>
      </w:r>
    </w:p>
    <w:p w:rsidR="008D2481" w:rsidRPr="00DF5005" w:rsidRDefault="008D2481" w:rsidP="008D2481">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Малыш может отвлекаться на вещи, которые в данный момент интересуют его больше. В такой ситуации желательно, чтоб мама координировала ребенка в процессе одевания, концентрируя его внимание на одежде.</w:t>
      </w:r>
    </w:p>
    <w:p w:rsidR="008D2481" w:rsidRPr="00DF5005" w:rsidRDefault="008D2481" w:rsidP="008D2481">
      <w:pPr>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 </w:t>
      </w:r>
      <w:r w:rsidRPr="00DF5005">
        <w:rPr>
          <w:rFonts w:ascii="Times New Roman" w:hAnsi="Times New Roman" w:cs="Times New Roman"/>
          <w:i/>
          <w:color w:val="17365D" w:themeColor="text2" w:themeShade="BF"/>
          <w:sz w:val="28"/>
          <w:szCs w:val="28"/>
          <w:shd w:val="clear" w:color="auto" w:fill="FFFFFF"/>
        </w:rPr>
        <w:tab/>
      </w:r>
      <w:r w:rsidRPr="00DF5005">
        <w:rPr>
          <w:rFonts w:ascii="Times New Roman" w:hAnsi="Times New Roman" w:cs="Times New Roman"/>
          <w:b/>
          <w:i/>
          <w:color w:val="17365D" w:themeColor="text2" w:themeShade="BF"/>
          <w:sz w:val="28"/>
          <w:szCs w:val="28"/>
          <w:shd w:val="clear" w:color="auto" w:fill="FFFFFF"/>
        </w:rPr>
        <w:t xml:space="preserve">Высокая чувствительность. </w:t>
      </w:r>
    </w:p>
    <w:p w:rsidR="008D2481" w:rsidRPr="00DF5005" w:rsidRDefault="008D2481" w:rsidP="008D2481">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Возможно, малыш остро реагирует на некомфортную одежду, он ощущает швы ткани, она может казаться колючей. </w:t>
      </w:r>
    </w:p>
    <w:p w:rsidR="00D347F5" w:rsidRDefault="00D347F5" w:rsidP="008D2481">
      <w:pPr>
        <w:ind w:firstLine="708"/>
        <w:jc w:val="both"/>
        <w:rPr>
          <w:rFonts w:ascii="Times New Roman" w:hAnsi="Times New Roman" w:cs="Times New Roman"/>
          <w:b/>
          <w:i/>
          <w:color w:val="17365D" w:themeColor="text2" w:themeShade="BF"/>
          <w:sz w:val="28"/>
          <w:szCs w:val="28"/>
          <w:shd w:val="clear" w:color="auto" w:fill="FFFFFF"/>
        </w:rPr>
      </w:pPr>
    </w:p>
    <w:p w:rsidR="008D2481" w:rsidRPr="00DF5005" w:rsidRDefault="008D2481" w:rsidP="008D2481">
      <w:pPr>
        <w:ind w:firstLine="708"/>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lastRenderedPageBreak/>
        <w:t xml:space="preserve">Кожные недуги. </w:t>
      </w:r>
    </w:p>
    <w:p w:rsidR="008D2481" w:rsidRPr="00DF5005" w:rsidRDefault="008D2481" w:rsidP="008D2481">
      <w:pPr>
        <w:ind w:firstLine="708"/>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У ребенка имеются аллергические высыпания, кожные раздражения, </w:t>
      </w:r>
      <w:proofErr w:type="spellStart"/>
      <w:r w:rsidRPr="00DF5005">
        <w:rPr>
          <w:rFonts w:ascii="Times New Roman" w:hAnsi="Times New Roman" w:cs="Times New Roman"/>
          <w:i/>
          <w:color w:val="17365D" w:themeColor="text2" w:themeShade="BF"/>
          <w:sz w:val="28"/>
          <w:szCs w:val="28"/>
          <w:shd w:val="clear" w:color="auto" w:fill="FFFFFF"/>
        </w:rPr>
        <w:t>атопический</w:t>
      </w:r>
      <w:proofErr w:type="spellEnd"/>
      <w:r w:rsidRPr="00DF5005">
        <w:rPr>
          <w:rFonts w:ascii="Times New Roman" w:hAnsi="Times New Roman" w:cs="Times New Roman"/>
          <w:i/>
          <w:color w:val="17365D" w:themeColor="text2" w:themeShade="BF"/>
          <w:sz w:val="28"/>
          <w:szCs w:val="28"/>
          <w:shd w:val="clear" w:color="auto" w:fill="FFFFFF"/>
        </w:rPr>
        <w:t xml:space="preserve"> дерматит — все это может вызывать сильный дискомфорт во время одевания. </w:t>
      </w:r>
    </w:p>
    <w:p w:rsidR="008D2481" w:rsidRPr="00DF5005" w:rsidRDefault="008D2481" w:rsidP="008D2481">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Недостаточность самоконтроля</w:t>
      </w:r>
      <w:r w:rsidRPr="00DF5005">
        <w:rPr>
          <w:rFonts w:ascii="Times New Roman" w:hAnsi="Times New Roman" w:cs="Times New Roman"/>
          <w:i/>
          <w:color w:val="17365D" w:themeColor="text2" w:themeShade="BF"/>
          <w:sz w:val="28"/>
          <w:szCs w:val="28"/>
          <w:shd w:val="clear" w:color="auto" w:fill="FFFFFF"/>
        </w:rPr>
        <w:t xml:space="preserve">. </w:t>
      </w:r>
    </w:p>
    <w:p w:rsidR="008D2481" w:rsidRPr="00DF5005" w:rsidRDefault="008D2481" w:rsidP="008D2481">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 xml:space="preserve">Необходимо понимать, что у деток, которые еще не ходят в школу, навык самоконтроля находится в процессе формирования. Когда ребенок голодный, не выспавшийся, приболевший или уставший. </w:t>
      </w:r>
    </w:p>
    <w:p w:rsidR="008D2481" w:rsidRPr="00DF5005" w:rsidRDefault="008D2481" w:rsidP="008D2481">
      <w:pPr>
        <w:ind w:firstLine="708"/>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 xml:space="preserve">Как себя вести? </w:t>
      </w:r>
    </w:p>
    <w:p w:rsidR="008D2481" w:rsidRPr="00DF5005" w:rsidRDefault="008D2481" w:rsidP="008D2481">
      <w:pPr>
        <w:ind w:firstLine="708"/>
        <w:jc w:val="both"/>
        <w:rPr>
          <w:rFonts w:ascii="Times New Roman" w:hAnsi="Times New Roman" w:cs="Times New Roman"/>
          <w:b/>
          <w:i/>
          <w:color w:val="17365D" w:themeColor="text2" w:themeShade="BF"/>
          <w:sz w:val="28"/>
          <w:szCs w:val="28"/>
          <w:shd w:val="clear" w:color="auto" w:fill="FFFFFF"/>
        </w:rPr>
      </w:pPr>
      <w:r w:rsidRPr="00DF5005">
        <w:rPr>
          <w:rFonts w:ascii="Times New Roman" w:hAnsi="Times New Roman" w:cs="Times New Roman"/>
          <w:b/>
          <w:i/>
          <w:color w:val="17365D" w:themeColor="text2" w:themeShade="BF"/>
          <w:sz w:val="28"/>
          <w:szCs w:val="28"/>
          <w:shd w:val="clear" w:color="auto" w:fill="FFFFFF"/>
        </w:rPr>
        <w:t xml:space="preserve">Помните о необходимости сохранения полного спокойствия. </w:t>
      </w:r>
    </w:p>
    <w:p w:rsidR="008D2481" w:rsidRPr="00DF5005" w:rsidRDefault="008D2481" w:rsidP="008D2481">
      <w:pPr>
        <w:ind w:firstLine="708"/>
        <w:jc w:val="both"/>
        <w:rPr>
          <w:rFonts w:ascii="Times New Roman" w:hAnsi="Times New Roman" w:cs="Times New Roman"/>
          <w:i/>
          <w:color w:val="17365D" w:themeColor="text2" w:themeShade="BF"/>
          <w:sz w:val="28"/>
          <w:szCs w:val="28"/>
          <w:shd w:val="clear" w:color="auto" w:fill="FFFFFF"/>
        </w:rPr>
      </w:pPr>
      <w:r w:rsidRPr="00DF5005">
        <w:rPr>
          <w:rFonts w:ascii="Times New Roman" w:hAnsi="Times New Roman" w:cs="Times New Roman"/>
          <w:i/>
          <w:color w:val="17365D" w:themeColor="text2" w:themeShade="BF"/>
          <w:sz w:val="28"/>
          <w:szCs w:val="28"/>
          <w:shd w:val="clear" w:color="auto" w:fill="FFFFFF"/>
        </w:rPr>
        <w:t>Сохраняйте спокойствие. Примите тот факт, что процесс одевания и раздевания является обыденным. Со временем ребенок к нему привыкнет. Рано или поздно навыки будут закреплены. Поэтому не стоит угрожать ребенку, ставить перед ним ультиматумы, шантажировать. С таким поведением результаты будут нулевыми. Лучше, если Ваши действия будут постепенными. Заранее обдумывайте то, как будут происходить сборы. Подготавливайте вещи, определяя порядок того, что нужно одевать сначала, что в последнюю очередь. Действовать нужно осторожно, исключая резкие движения. Вы должны быть аккуратны и внимательны. Важно не причинить боль ребенку в процессе одевания. Перед тем, как одевать ребенка, убедитесь в том, что размер одежды подходящий, что отсутствуют выпуклые швы, внутренняя сторона неколючая. Убедитесь в том, что ребенок нормально себя чувствует, у него отсутствуют кожные высыпания. Если были обнаружены «дефекты» одежды, смените вещи, если проблемы со здоровьем – обратитесь к врачу. Разделяйте труд. Пусть какие-то вещи надевает малыш, а с чем-то помогает мама. При этом можно сказать ребенку, что «он — мамин помощник». Можно прибегнуть к игре. Например, ручка малыша, входящая в рукав — это поезд, который въезжает в тоннель. А, надевая свитер, в момент, когда голова ребенка еще не вылезла через ворот – «игра в прятки». Кроме этого, предлагайте ребенку одевать кукол или мягкие игрушки. Недопустимо сравнивать своего ребенка с другими, произнося это вслух. Подобное поведение не только огорчит малыша, но и снизить его самооценку.</w:t>
      </w:r>
    </w:p>
    <w:p w:rsidR="00814330" w:rsidRDefault="00814330">
      <w:bookmarkStart w:id="0" w:name="_GoBack"/>
      <w:bookmarkEnd w:id="0"/>
    </w:p>
    <w:sectPr w:rsidR="0081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90"/>
    <w:rsid w:val="00013D90"/>
    <w:rsid w:val="00814330"/>
    <w:rsid w:val="008D2481"/>
    <w:rsid w:val="00D3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47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47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1020</Words>
  <Characters>5820</Characters>
  <Application>Microsoft Office Word</Application>
  <DocSecurity>0</DocSecurity>
  <Lines>48</Lines>
  <Paragraphs>13</Paragraphs>
  <ScaleCrop>false</ScaleCrop>
  <Company>Microsoft</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2024-02-19T03:34:00Z</dcterms:created>
  <dcterms:modified xsi:type="dcterms:W3CDTF">2024-02-19T03:43:00Z</dcterms:modified>
</cp:coreProperties>
</file>